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1F32" w14:textId="27041118" w:rsidR="001C5D9D" w:rsidRPr="00174F39" w:rsidRDefault="00564844" w:rsidP="00174F39">
      <w:pPr>
        <w:jc w:val="center"/>
        <w:rPr>
          <w:rFonts w:ascii="Britannic Bold" w:hAnsi="Britannic Bold"/>
          <w:sz w:val="52"/>
          <w:szCs w:val="52"/>
        </w:rPr>
      </w:pPr>
      <w:r w:rsidRPr="00174F39">
        <w:rPr>
          <w:rFonts w:ascii="Britannic Bold" w:hAnsi="Britannic Bold"/>
          <w:sz w:val="52"/>
          <w:szCs w:val="52"/>
        </w:rPr>
        <w:t>Seller Tips</w:t>
      </w:r>
    </w:p>
    <w:p w14:paraId="2DE0BB02" w14:textId="77777777" w:rsidR="00564844" w:rsidRPr="00174F39" w:rsidRDefault="00564844" w:rsidP="00174F39">
      <w:pPr>
        <w:rPr>
          <w:rFonts w:ascii="Britannic Bold" w:hAnsi="Britannic Bold"/>
          <w:sz w:val="40"/>
          <w:szCs w:val="40"/>
        </w:rPr>
      </w:pPr>
    </w:p>
    <w:p w14:paraId="560C78FC" w14:textId="5972152C" w:rsidR="00564844" w:rsidRPr="00174F39" w:rsidRDefault="00564844" w:rsidP="00174F3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74F39">
        <w:rPr>
          <w:rFonts w:ascii="Britannic Bold" w:hAnsi="Britannic Bold"/>
          <w:sz w:val="40"/>
          <w:szCs w:val="40"/>
        </w:rPr>
        <w:t>Find A Listing Agent – Should be local, experienced and someone that you can have good rapport.</w:t>
      </w:r>
    </w:p>
    <w:p w14:paraId="761B3788" w14:textId="1B136978" w:rsidR="00564844" w:rsidRPr="00174F39" w:rsidRDefault="00564844" w:rsidP="00174F3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74F39">
        <w:rPr>
          <w:rFonts w:ascii="Britannic Bold" w:hAnsi="Britannic Bold"/>
          <w:sz w:val="40"/>
          <w:szCs w:val="40"/>
        </w:rPr>
        <w:t xml:space="preserve">Declutter Your Home – Rent a storage facility if need be and remove any items not </w:t>
      </w:r>
      <w:proofErr w:type="gramStart"/>
      <w:r w:rsidRPr="00174F39">
        <w:rPr>
          <w:rFonts w:ascii="Britannic Bold" w:hAnsi="Britannic Bold"/>
          <w:sz w:val="40"/>
          <w:szCs w:val="40"/>
        </w:rPr>
        <w:t>using</w:t>
      </w:r>
      <w:proofErr w:type="gramEnd"/>
      <w:r w:rsidRPr="00174F39">
        <w:rPr>
          <w:rFonts w:ascii="Britannic Bold" w:hAnsi="Britannic Bold"/>
          <w:sz w:val="40"/>
          <w:szCs w:val="40"/>
        </w:rPr>
        <w:t xml:space="preserve"> </w:t>
      </w:r>
      <w:proofErr w:type="gramStart"/>
      <w:r w:rsidRPr="00174F39">
        <w:rPr>
          <w:rFonts w:ascii="Britannic Bold" w:hAnsi="Britannic Bold"/>
          <w:sz w:val="40"/>
          <w:szCs w:val="40"/>
        </w:rPr>
        <w:t>on a daily basis</w:t>
      </w:r>
      <w:proofErr w:type="gramEnd"/>
      <w:r w:rsidRPr="00174F39">
        <w:rPr>
          <w:rFonts w:ascii="Britannic Bold" w:hAnsi="Britannic Bold"/>
          <w:sz w:val="40"/>
          <w:szCs w:val="40"/>
        </w:rPr>
        <w:t>.</w:t>
      </w:r>
    </w:p>
    <w:p w14:paraId="700B928E" w14:textId="47626C1E" w:rsidR="00564844" w:rsidRPr="00174F39" w:rsidRDefault="00174F39" w:rsidP="00174F3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74F39">
        <w:rPr>
          <w:rFonts w:ascii="Britannic Bold" w:hAnsi="Britannic Bold"/>
          <w:sz w:val="40"/>
          <w:szCs w:val="40"/>
        </w:rPr>
        <w:t xml:space="preserve">Price Correctly – This would depend on current market conditions – if </w:t>
      </w:r>
      <w:proofErr w:type="spellStart"/>
      <w:proofErr w:type="gramStart"/>
      <w:r w:rsidRPr="00174F39">
        <w:rPr>
          <w:rFonts w:ascii="Britannic Bold" w:hAnsi="Britannic Bold"/>
          <w:sz w:val="40"/>
          <w:szCs w:val="40"/>
        </w:rPr>
        <w:t>sellers</w:t>
      </w:r>
      <w:proofErr w:type="gramEnd"/>
      <w:r w:rsidRPr="00174F39">
        <w:rPr>
          <w:rFonts w:ascii="Britannic Bold" w:hAnsi="Britannic Bold"/>
          <w:sz w:val="40"/>
          <w:szCs w:val="40"/>
        </w:rPr>
        <w:t xml:space="preserve"> market</w:t>
      </w:r>
      <w:proofErr w:type="spellEnd"/>
      <w:r w:rsidRPr="00174F39">
        <w:rPr>
          <w:rFonts w:ascii="Britannic Bold" w:hAnsi="Britannic Bold"/>
          <w:sz w:val="40"/>
          <w:szCs w:val="40"/>
        </w:rPr>
        <w:t>, would be smart to list lower so that you can get more showings and multiple offers to drive the price up to current value.</w:t>
      </w:r>
    </w:p>
    <w:p w14:paraId="4DF9034A" w14:textId="5EEB2B2E" w:rsidR="00174F39" w:rsidRPr="00174F39" w:rsidRDefault="00174F39" w:rsidP="00174F3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74F39">
        <w:rPr>
          <w:rFonts w:ascii="Britannic Bold" w:hAnsi="Britannic Bold"/>
          <w:sz w:val="40"/>
          <w:szCs w:val="40"/>
        </w:rPr>
        <w:t xml:space="preserve">Know When </w:t>
      </w:r>
      <w:proofErr w:type="gramStart"/>
      <w:r w:rsidRPr="00174F39">
        <w:rPr>
          <w:rFonts w:ascii="Britannic Bold" w:hAnsi="Britannic Bold"/>
          <w:sz w:val="40"/>
          <w:szCs w:val="40"/>
        </w:rPr>
        <w:t>To</w:t>
      </w:r>
      <w:proofErr w:type="gramEnd"/>
      <w:r w:rsidRPr="00174F39">
        <w:rPr>
          <w:rFonts w:ascii="Britannic Bold" w:hAnsi="Britannic Bold"/>
          <w:sz w:val="40"/>
          <w:szCs w:val="40"/>
        </w:rPr>
        <w:t xml:space="preserve"> Sell – Be sure the current market is calling for more listings, if you have this flexibility.</w:t>
      </w:r>
    </w:p>
    <w:p w14:paraId="1ACBB18D" w14:textId="037F72B9" w:rsidR="00174F39" w:rsidRPr="00174F39" w:rsidRDefault="00174F39" w:rsidP="00174F3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74F39">
        <w:rPr>
          <w:rFonts w:ascii="Britannic Bold" w:hAnsi="Britannic Bold"/>
          <w:sz w:val="40"/>
          <w:szCs w:val="40"/>
        </w:rPr>
        <w:t>Boost Curb Appeal – Some flowers and a fresh painted front door always does wonders for curb appeal.</w:t>
      </w:r>
    </w:p>
    <w:p w14:paraId="5CAE6E08" w14:textId="12F1EEC3" w:rsidR="00174F39" w:rsidRPr="00174F39" w:rsidRDefault="00174F39" w:rsidP="00174F3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74F39">
        <w:rPr>
          <w:rFonts w:ascii="Britannic Bold" w:hAnsi="Britannic Bold"/>
          <w:sz w:val="40"/>
          <w:szCs w:val="40"/>
        </w:rPr>
        <w:t xml:space="preserve">Be Flexible </w:t>
      </w:r>
      <w:proofErr w:type="gramStart"/>
      <w:r w:rsidRPr="00174F39">
        <w:rPr>
          <w:rFonts w:ascii="Britannic Bold" w:hAnsi="Britannic Bold"/>
          <w:sz w:val="40"/>
          <w:szCs w:val="40"/>
        </w:rPr>
        <w:t>With</w:t>
      </w:r>
      <w:proofErr w:type="gramEnd"/>
      <w:r w:rsidRPr="00174F39">
        <w:rPr>
          <w:rFonts w:ascii="Britannic Bold" w:hAnsi="Britannic Bold"/>
          <w:sz w:val="40"/>
          <w:szCs w:val="40"/>
        </w:rPr>
        <w:t xml:space="preserve"> Showings – Be prepared to have many showings, especially during the first week.</w:t>
      </w:r>
    </w:p>
    <w:p w14:paraId="40C931D0" w14:textId="060F931B" w:rsidR="00174F39" w:rsidRPr="00174F39" w:rsidRDefault="00174F39" w:rsidP="00174F39">
      <w:pPr>
        <w:pStyle w:val="ListParagraph"/>
        <w:numPr>
          <w:ilvl w:val="0"/>
          <w:numId w:val="1"/>
        </w:numPr>
        <w:rPr>
          <w:rFonts w:ascii="Britannic Bold" w:hAnsi="Britannic Bold"/>
          <w:sz w:val="40"/>
          <w:szCs w:val="40"/>
        </w:rPr>
      </w:pPr>
      <w:r w:rsidRPr="00174F39">
        <w:rPr>
          <w:rFonts w:ascii="Britannic Bold" w:hAnsi="Britannic Bold"/>
          <w:sz w:val="40"/>
          <w:szCs w:val="40"/>
        </w:rPr>
        <w:t>Clean Everything – Updating may not be a good investment on your return, but cleaning and even a fresh coat of paint are very important.</w:t>
      </w:r>
    </w:p>
    <w:sectPr w:rsidR="00174F39" w:rsidRPr="0017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443B"/>
    <w:multiLevelType w:val="hybridMultilevel"/>
    <w:tmpl w:val="A82E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7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44"/>
    <w:rsid w:val="00174F39"/>
    <w:rsid w:val="001C5D9D"/>
    <w:rsid w:val="005010BC"/>
    <w:rsid w:val="0056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DA59"/>
  <w15:chartTrackingRefBased/>
  <w15:docId w15:val="{1E1EADA2-D6C1-42DA-A61B-588F71B8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Fredrick</dc:creator>
  <cp:keywords/>
  <dc:description/>
  <cp:lastModifiedBy>Kandace Fredrick</cp:lastModifiedBy>
  <cp:revision>1</cp:revision>
  <dcterms:created xsi:type="dcterms:W3CDTF">2024-01-17T19:39:00Z</dcterms:created>
  <dcterms:modified xsi:type="dcterms:W3CDTF">2024-01-17T20:00:00Z</dcterms:modified>
</cp:coreProperties>
</file>